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54" w:firstLine="709"/>
        <w:rPr>
          <w:rFonts w:ascii="Liberation Serif" w:hAnsi="Liberation Serif"/>
          <w:b/>
          <w:sz w:val="24"/>
          <w:szCs w:val="24"/>
        </w:rPr>
      </w:pPr>
      <w:bookmarkStart w:id="0" w:name="_Hlk128388761"/>
      <w:r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>
      <w:pPr>
        <w:ind w:left="4254" w:firstLine="709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629851, ЯНАО, Пуровский район, </w:t>
      </w:r>
    </w:p>
    <w:p>
      <w:pPr>
        <w:ind w:left="4972" w:leftChars="2260" w:firstLine="413" w:firstLineChars="172"/>
        <w:jc w:val="both"/>
        <w:rPr>
          <w:rFonts w:ascii="PT Astra Serif" w:hAnsi="PT Astra Serif"/>
          <w:b/>
          <w:sz w:val="26"/>
        </w:rPr>
      </w:pPr>
      <w:r>
        <w:rPr>
          <w:rFonts w:ascii="Liberation Serif" w:hAnsi="Liberation Serif"/>
          <w:b/>
          <w:sz w:val="24"/>
          <w:szCs w:val="24"/>
        </w:rPr>
        <w:t>г.Тарко-Сале,  ул. Им.Е.К. Колесниковой, д.7</w:t>
      </w:r>
      <w:bookmarkEnd w:id="0"/>
    </w:p>
    <w:p>
      <w:pPr>
        <w:pStyle w:val="5"/>
        <w:widowControl/>
        <w:jc w:val="both"/>
        <w:rPr>
          <w:rFonts w:ascii="PT Astra Serif" w:hAnsi="PT Astra Serif" w:cs="Times New Roman"/>
        </w:rPr>
      </w:pPr>
    </w:p>
    <w:tbl>
      <w:tblPr>
        <w:tblStyle w:val="3"/>
        <w:tblW w:w="0" w:type="auto"/>
        <w:tblInd w:w="5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</w:tcPr>
          <w:p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>
      <w:pPr>
        <w:jc w:val="center"/>
        <w:rPr>
          <w:rFonts w:ascii="PT Astra Serif" w:hAnsi="PT Astra Serif"/>
          <w:b/>
          <w:sz w:val="26"/>
        </w:rPr>
      </w:pPr>
    </w:p>
    <w:p>
      <w:pPr>
        <w:jc w:val="center"/>
        <w:rPr>
          <w:rFonts w:ascii="PT Astra Serif" w:hAnsi="PT Astra Serif"/>
          <w:b/>
          <w:sz w:val="26"/>
        </w:rPr>
      </w:pPr>
    </w:p>
    <w:p>
      <w:pPr>
        <w:pStyle w:val="6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ЗАЯВЛЕНИЕ</w:t>
      </w:r>
      <w:r>
        <w:rPr>
          <w:rFonts w:ascii="Liberation Serif" w:hAnsi="Liberation Serif" w:cs="Times New Roman"/>
          <w:b/>
          <w:sz w:val="24"/>
          <w:szCs w:val="24"/>
        </w:rPr>
        <w:t xml:space="preserve"> НА УЧАСТИЕ В ОТБОРЕ</w:t>
      </w:r>
    </w:p>
    <w:p>
      <w:pPr>
        <w:jc w:val="center"/>
        <w:rPr>
          <w:rFonts w:hint="default" w:ascii="Liberation Serif" w:hAnsi="Liberation Serif"/>
          <w:b/>
          <w:sz w:val="24"/>
          <w:szCs w:val="24"/>
          <w:lang w:val="ru-RU"/>
        </w:rPr>
      </w:pPr>
      <w:r>
        <w:rPr>
          <w:rFonts w:ascii="Liberation Serif" w:hAnsi="Liberation Serif"/>
          <w:b/>
          <w:sz w:val="24"/>
          <w:szCs w:val="24"/>
        </w:rPr>
        <w:t>на предоставление компенсации части затрат на приобретение, поставку и устройство, модернизацию нестационарных торговых объектов</w:t>
      </w:r>
      <w:r>
        <w:rPr>
          <w:rFonts w:hint="default" w:ascii="Liberation Serif" w:hAnsi="Liberation Serif"/>
          <w:b/>
          <w:sz w:val="24"/>
          <w:szCs w:val="24"/>
          <w:lang w:val="ru-RU"/>
        </w:rPr>
        <w:t xml:space="preserve"> Пуровского района</w:t>
      </w:r>
    </w:p>
    <w:p>
      <w:pPr>
        <w:jc w:val="center"/>
        <w:rPr>
          <w:rFonts w:ascii="PT Astra Serif" w:hAnsi="PT Astra Serif"/>
          <w:b/>
        </w:rPr>
      </w:pPr>
    </w:p>
    <w:p>
      <w:pPr>
        <w:jc w:val="center"/>
        <w:rPr>
          <w:rFonts w:ascii="PT Astra Serif" w:hAnsi="PT Astra Serif"/>
        </w:rPr>
      </w:pPr>
    </w:p>
    <w:tbl>
      <w:tblPr>
        <w:tblStyle w:val="4"/>
        <w:tblW w:w="99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4"/>
        <w:gridCol w:w="4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42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vAlign w:val="center"/>
          </w:tcPr>
          <w:p>
            <w:pPr>
              <w:widowControl w:val="0"/>
              <w:tabs>
                <w:tab w:val="left" w:pos="328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524" w:type="dxa"/>
            <w:vAlign w:val="center"/>
          </w:tcPr>
          <w:p>
            <w:pPr>
              <w:widowControl w:val="0"/>
              <w:tabs>
                <w:tab w:val="left" w:pos="310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5524" w:type="dxa"/>
            <w:vAlign w:val="center"/>
          </w:tcPr>
          <w:p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E-mail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524" w:type="dxa"/>
            <w:vAlign w:val="center"/>
          </w:tcPr>
          <w:p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524" w:type="dxa"/>
            <w:vAlign w:val="center"/>
          </w:tcPr>
          <w:p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524" w:type="dxa"/>
            <w:vAlign w:val="center"/>
          </w:tcPr>
          <w:p>
            <w:pPr>
              <w:pStyle w:val="6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 xml:space="preserve">Основной  вид экономической деятельности </w:t>
            </w:r>
          </w:p>
          <w:p>
            <w:pPr>
              <w:pStyle w:val="6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Segoe UI"/>
                <w:sz w:val="24"/>
                <w:szCs w:val="24"/>
              </w:rPr>
              <w:t>(</w:t>
            </w:r>
            <w:r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524" w:type="dxa"/>
            <w:vAlign w:val="center"/>
          </w:tcPr>
          <w:p>
            <w:pPr>
              <w:tabs>
                <w:tab w:val="left" w:pos="6897"/>
              </w:tabs>
              <w:jc w:val="both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>Количество рабочих мест</w:t>
            </w:r>
          </w:p>
          <w:p>
            <w:pPr>
              <w:pStyle w:val="6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5524" w:type="dxa"/>
            <w:vAlign w:val="center"/>
          </w:tcPr>
          <w:p>
            <w:pPr>
              <w:tabs>
                <w:tab w:val="left" w:pos="6897"/>
              </w:tabs>
              <w:jc w:val="both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>
            <w:pPr>
              <w:tabs>
                <w:tab w:val="left" w:pos="6897"/>
              </w:tabs>
              <w:jc w:val="both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>
            <w:pPr>
              <w:pStyle w:val="6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>
              <w:rPr>
                <w:rFonts w:ascii="Liberation Serif" w:hAnsi="Liberation Serif" w:eastAsia="Calibr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524" w:type="dxa"/>
            <w:vAlign w:val="center"/>
          </w:tcPr>
          <w:p>
            <w:pPr>
              <w:pStyle w:val="6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948" w:type="dxa"/>
            <w:gridSpan w:val="2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5524" w:type="dxa"/>
            <w:vAlign w:val="center"/>
          </w:tcPr>
          <w:p>
            <w:pPr>
              <w:widowControl w:val="0"/>
              <w:tabs>
                <w:tab w:val="left" w:pos="29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948" w:type="dxa"/>
            <w:gridSpan w:val="2"/>
            <w:vAlign w:val="center"/>
          </w:tcPr>
          <w:p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524" w:type="dxa"/>
            <w:vAlign w:val="center"/>
          </w:tcPr>
          <w:p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524" w:type="dxa"/>
            <w:vAlign w:val="center"/>
          </w:tcPr>
          <w:p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PT Astra Serif" w:hAnsi="PT Astra Serif"/>
        </w:rPr>
      </w:pPr>
    </w:p>
    <w:p>
      <w:pPr>
        <w:jc w:val="center"/>
        <w:rPr>
          <w:rFonts w:ascii="PT Astra Serif" w:hAnsi="PT Astra Serif"/>
        </w:rPr>
      </w:pPr>
    </w:p>
    <w:p>
      <w:pPr>
        <w:pStyle w:val="6"/>
        <w:widowControl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Прошу предоставить компенсацию </w:t>
      </w:r>
      <w:r>
        <w:rPr>
          <w:rFonts w:ascii="Liberation Serif" w:hAnsi="Liberation Serif"/>
          <w:sz w:val="24"/>
          <w:szCs w:val="24"/>
        </w:rPr>
        <w:t>части затрат на приобретение, поставку и устройство, модернизацию нестационарных торговых объектов</w:t>
      </w:r>
      <w:r>
        <w:rPr>
          <w:rFonts w:ascii="PT Astra Serif" w:hAnsi="PT Astra Serif" w:cs="Times New Roman"/>
          <w:sz w:val="24"/>
          <w:szCs w:val="24"/>
        </w:rPr>
        <w:t xml:space="preserve"> в сумме ______________________________________, копию подтверждающих документов прилагаю на ____ листах. </w:t>
      </w:r>
    </w:p>
    <w:p>
      <w:pPr>
        <w:pStyle w:val="6"/>
        <w:widowControl/>
        <w:ind w:firstLine="567"/>
        <w:jc w:val="both"/>
        <w:rPr>
          <w:rFonts w:ascii="PT Astra Serif" w:hAnsi="PT Astra Serif"/>
        </w:rPr>
      </w:pPr>
    </w:p>
    <w:p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5"/>
        <w:ind w:firstLine="709"/>
        <w:jc w:val="both"/>
        <w:rPr>
          <w:rFonts w:ascii="Liberation Serif" w:hAnsi="Liberation Serif"/>
        </w:rPr>
      </w:pP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Подпись руководителя юридического лица/</w:t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Индивидуального предпринимателя/</w:t>
      </w:r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Уполномоченного лица                                        </w:t>
      </w:r>
      <w:r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bookmarkStart w:id="1" w:name="_GoBack"/>
      <w:bookmarkEnd w:id="1"/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>расшифровка подписи</w:t>
      </w:r>
    </w:p>
    <w:p>
      <w:r>
        <w:rPr>
          <w:rFonts w:ascii="Liberation Serif" w:hAnsi="Liberation Serif"/>
          <w:sz w:val="20"/>
          <w:szCs w:val="20"/>
        </w:rPr>
        <w:t>М.П. (при наличии печати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AD"/>
    <w:rsid w:val="006021AD"/>
    <w:rsid w:val="00B31966"/>
    <w:rsid w:val="02E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Segoe UI" w:hAnsi="Segoe U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after="0" w:line="240" w:lineRule="auto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5">
    <w:name w:val="ConsPlusNormal"/>
    <w:link w:val="7"/>
    <w:uiPriority w:val="0"/>
    <w:pPr>
      <w:widowControl w:val="0"/>
      <w:spacing w:after="0" w:line="240" w:lineRule="auto"/>
    </w:pPr>
    <w:rPr>
      <w:rFonts w:ascii="Segoe UI" w:hAnsi="Segoe UI" w:eastAsia="Times New Roman" w:cs="Segoe UI"/>
      <w:sz w:val="20"/>
      <w:szCs w:val="20"/>
      <w:lang w:val="ru-RU" w:eastAsia="ru-RU" w:bidi="ar-SA"/>
    </w:rPr>
  </w:style>
  <w:style w:type="paragraph" w:customStyle="1" w:styleId="6">
    <w:name w:val="ConsPlusNonformat"/>
    <w:qFormat/>
    <w:uiPriority w:val="99"/>
    <w:pPr>
      <w:widowControl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7">
    <w:name w:val="ConsPlusNormal Знак"/>
    <w:link w:val="5"/>
    <w:uiPriority w:val="0"/>
    <w:rPr>
      <w:rFonts w:ascii="Segoe UI" w:hAnsi="Segoe UI" w:eastAsia="Times New Roman" w:cs="Segoe UI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1454</Characters>
  <Lines>12</Lines>
  <Paragraphs>3</Paragraphs>
  <TotalTime>2</TotalTime>
  <ScaleCrop>false</ScaleCrop>
  <LinksUpToDate>false</LinksUpToDate>
  <CharactersWithSpaces>1706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2023-03-28T04:07:00Z</dcterms:created>
  <dc:creator>Поколюкин В. А.</dc:creator>
  <cp:lastModifiedBy>Ирина Иванова</cp:lastModifiedBy>
  <dcterms:modified xsi:type="dcterms:W3CDTF">2023-07-20T11:20:52Z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19981ED0C7754B76A3010AAFEEAF6F18</vt:lpwstr>
  </property>
</Properties>
</file>